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B6B" w:rsidRDefault="00027B6B" w:rsidP="00027B6B">
      <w:pPr>
        <w:spacing w:after="0" w:line="240" w:lineRule="auto"/>
        <w:jc w:val="center"/>
        <w:rPr>
          <w:rFonts w:ascii="Arial" w:eastAsia="Times New Roman" w:hAnsi="Arial" w:cs="Arial"/>
          <w:sz w:val="35"/>
          <w:szCs w:val="35"/>
        </w:rPr>
      </w:pPr>
      <w:r>
        <w:rPr>
          <w:rFonts w:ascii="Arial" w:eastAsia="Times New Roman" w:hAnsi="Arial" w:cs="Arial"/>
          <w:sz w:val="35"/>
          <w:szCs w:val="35"/>
        </w:rPr>
        <w:object w:dxaOrig="3015" w:dyaOrig="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81pt" o:ole="">
            <v:imagedata r:id="rId6" o:title=""/>
          </v:shape>
          <o:OLEObject Type="Embed" ProgID="AcroExch.Document.DC" ShapeID="_x0000_i1025" DrawAspect="Content" ObjectID="_1563955412" r:id="rId7"/>
        </w:object>
      </w:r>
    </w:p>
    <w:p w:rsidR="00027B6B" w:rsidRDefault="00027B6B" w:rsidP="00027B6B">
      <w:pPr>
        <w:spacing w:after="0" w:line="240" w:lineRule="auto"/>
        <w:jc w:val="center"/>
        <w:rPr>
          <w:rFonts w:ascii="Arial" w:eastAsia="Times New Roman" w:hAnsi="Arial" w:cs="Arial"/>
          <w:sz w:val="35"/>
          <w:szCs w:val="35"/>
        </w:rPr>
      </w:pPr>
    </w:p>
    <w:p w:rsidR="00027B6B" w:rsidRPr="00027B6B" w:rsidRDefault="00027B6B" w:rsidP="00027B6B">
      <w:pPr>
        <w:spacing w:after="0" w:line="240" w:lineRule="auto"/>
        <w:jc w:val="center"/>
        <w:rPr>
          <w:rFonts w:ascii="Arial" w:eastAsia="Times New Roman" w:hAnsi="Arial" w:cs="Arial"/>
          <w:sz w:val="35"/>
          <w:szCs w:val="35"/>
        </w:rPr>
      </w:pPr>
      <w:r w:rsidRPr="00027B6B">
        <w:rPr>
          <w:rFonts w:ascii="Arial" w:eastAsia="Times New Roman" w:hAnsi="Arial" w:cs="Arial"/>
          <w:sz w:val="35"/>
          <w:szCs w:val="35"/>
        </w:rPr>
        <w:t>Rental Policies</w:t>
      </w:r>
    </w:p>
    <w:p w:rsidR="00027B6B" w:rsidRPr="00027B6B" w:rsidRDefault="00027B6B" w:rsidP="00027B6B">
      <w:pPr>
        <w:spacing w:after="0" w:line="240" w:lineRule="auto"/>
        <w:rPr>
          <w:rFonts w:ascii="Arial" w:eastAsia="Times New Roman" w:hAnsi="Arial" w:cs="Arial"/>
          <w:sz w:val="23"/>
          <w:szCs w:val="23"/>
        </w:rPr>
      </w:pPr>
      <w:r w:rsidRPr="00027B6B">
        <w:rPr>
          <w:rFonts w:ascii="Arial" w:eastAsia="Times New Roman" w:hAnsi="Arial" w:cs="Arial"/>
          <w:sz w:val="23"/>
          <w:szCs w:val="23"/>
        </w:rPr>
        <w:t>Accounts</w:t>
      </w:r>
      <w:r>
        <w:rPr>
          <w:rFonts w:ascii="Arial" w:eastAsia="Times New Roman" w:hAnsi="Arial" w:cs="Arial"/>
          <w:sz w:val="23"/>
          <w:szCs w:val="23"/>
        </w:rPr>
        <w:t xml:space="preserve"> </w:t>
      </w:r>
      <w:proofErr w:type="gramStart"/>
      <w:r w:rsidRPr="00027B6B">
        <w:rPr>
          <w:rFonts w:ascii="Arial" w:eastAsia="Times New Roman" w:hAnsi="Arial" w:cs="Arial"/>
          <w:sz w:val="23"/>
          <w:szCs w:val="23"/>
        </w:rPr>
        <w:t>All</w:t>
      </w:r>
      <w:proofErr w:type="gramEnd"/>
      <w:r w:rsidRPr="00027B6B">
        <w:rPr>
          <w:rFonts w:ascii="Arial" w:eastAsia="Times New Roman" w:hAnsi="Arial" w:cs="Arial"/>
          <w:sz w:val="23"/>
          <w:szCs w:val="23"/>
        </w:rPr>
        <w:t xml:space="preserve"> rentals are cash in advance -except for pre-approved charge accounts. Some rentals may require an additional deposit.</w:t>
      </w:r>
      <w:r>
        <w:rPr>
          <w:rFonts w:ascii="Arial" w:eastAsia="Times New Roman" w:hAnsi="Arial" w:cs="Arial"/>
          <w:sz w:val="23"/>
          <w:szCs w:val="23"/>
        </w:rPr>
        <w:t xml:space="preserve"> </w:t>
      </w:r>
      <w:r w:rsidRPr="00027B6B">
        <w:rPr>
          <w:rFonts w:ascii="Arial" w:eastAsia="Times New Roman" w:hAnsi="Arial" w:cs="Arial"/>
          <w:sz w:val="23"/>
          <w:szCs w:val="23"/>
        </w:rPr>
        <w:t>Deposits vary per item.</w:t>
      </w:r>
      <w:r>
        <w:rPr>
          <w:rFonts w:ascii="Arial" w:eastAsia="Times New Roman" w:hAnsi="Arial" w:cs="Arial"/>
          <w:sz w:val="23"/>
          <w:szCs w:val="23"/>
        </w:rPr>
        <w:t xml:space="preserve"> </w:t>
      </w:r>
      <w:r w:rsidRPr="00027B6B">
        <w:rPr>
          <w:rFonts w:ascii="Arial" w:eastAsia="Times New Roman" w:hAnsi="Arial" w:cs="Arial"/>
          <w:sz w:val="23"/>
          <w:szCs w:val="23"/>
        </w:rPr>
        <w:t>Deposits are</w:t>
      </w:r>
      <w:r>
        <w:rPr>
          <w:rFonts w:ascii="Arial" w:eastAsia="Times New Roman" w:hAnsi="Arial" w:cs="Arial"/>
          <w:sz w:val="23"/>
          <w:szCs w:val="23"/>
        </w:rPr>
        <w:t xml:space="preserve"> </w:t>
      </w:r>
      <w:r w:rsidRPr="00027B6B">
        <w:rPr>
          <w:rFonts w:ascii="Arial" w:eastAsia="Times New Roman" w:hAnsi="Arial" w:cs="Arial"/>
          <w:sz w:val="23"/>
          <w:szCs w:val="23"/>
        </w:rPr>
        <w:t>given back upon return of equipment in good condition.</w:t>
      </w:r>
    </w:p>
    <w:p w:rsidR="00027B6B" w:rsidRPr="00027B6B" w:rsidRDefault="00027B6B" w:rsidP="00027B6B">
      <w:pPr>
        <w:spacing w:after="0" w:line="240" w:lineRule="auto"/>
        <w:rPr>
          <w:rFonts w:ascii="Arial" w:eastAsia="Times New Roman" w:hAnsi="Arial" w:cs="Arial"/>
          <w:b/>
          <w:sz w:val="23"/>
          <w:szCs w:val="23"/>
        </w:rPr>
      </w:pPr>
      <w:r w:rsidRPr="00027B6B">
        <w:rPr>
          <w:rFonts w:ascii="Arial" w:eastAsia="Times New Roman" w:hAnsi="Arial" w:cs="Arial"/>
          <w:b/>
          <w:sz w:val="23"/>
          <w:szCs w:val="23"/>
        </w:rPr>
        <w:t xml:space="preserve">Payment: </w:t>
      </w:r>
      <w:r w:rsidRPr="00027B6B">
        <w:rPr>
          <w:rFonts w:ascii="Arial" w:eastAsia="Times New Roman" w:hAnsi="Arial" w:cs="Arial"/>
          <w:sz w:val="23"/>
          <w:szCs w:val="23"/>
        </w:rPr>
        <w:t xml:space="preserve">Required at time rental item is picked up. If driver’s license does not show a local address, payment by credit card may be required (excluding open account customers). We accept Visa, Master Card, and </w:t>
      </w:r>
      <w:proofErr w:type="spellStart"/>
      <w:r w:rsidRPr="00027B6B">
        <w:rPr>
          <w:rFonts w:ascii="Arial" w:eastAsia="Times New Roman" w:hAnsi="Arial" w:cs="Arial"/>
          <w:sz w:val="23"/>
          <w:szCs w:val="23"/>
        </w:rPr>
        <w:t>Discover.Debit</w:t>
      </w:r>
      <w:proofErr w:type="spellEnd"/>
      <w:r w:rsidRPr="00027B6B">
        <w:rPr>
          <w:rFonts w:ascii="Arial" w:eastAsia="Times New Roman" w:hAnsi="Arial" w:cs="Arial"/>
          <w:sz w:val="23"/>
          <w:szCs w:val="23"/>
        </w:rPr>
        <w:t xml:space="preserve"> cards may be used for payment, as </w:t>
      </w:r>
      <w:proofErr w:type="spellStart"/>
      <w:r w:rsidRPr="00027B6B">
        <w:rPr>
          <w:rFonts w:ascii="Arial" w:eastAsia="Times New Roman" w:hAnsi="Arial" w:cs="Arial"/>
          <w:sz w:val="23"/>
          <w:szCs w:val="23"/>
        </w:rPr>
        <w:t>longas</w:t>
      </w:r>
      <w:proofErr w:type="spellEnd"/>
      <w:r w:rsidRPr="00027B6B">
        <w:rPr>
          <w:rFonts w:ascii="Arial" w:eastAsia="Times New Roman" w:hAnsi="Arial" w:cs="Arial"/>
          <w:sz w:val="23"/>
          <w:szCs w:val="23"/>
        </w:rPr>
        <w:t xml:space="preserve"> they contain a Visa or Master Card logo.</w:t>
      </w:r>
    </w:p>
    <w:p w:rsidR="00027B6B" w:rsidRPr="00027B6B" w:rsidRDefault="00027B6B" w:rsidP="00027B6B">
      <w:pPr>
        <w:spacing w:after="0" w:line="240" w:lineRule="auto"/>
        <w:rPr>
          <w:rFonts w:ascii="Arial" w:eastAsia="Times New Roman" w:hAnsi="Arial" w:cs="Arial"/>
          <w:b/>
          <w:sz w:val="23"/>
          <w:szCs w:val="23"/>
        </w:rPr>
      </w:pPr>
      <w:r w:rsidRPr="00027B6B">
        <w:rPr>
          <w:rFonts w:ascii="Arial" w:eastAsia="Times New Roman" w:hAnsi="Arial" w:cs="Arial"/>
          <w:b/>
          <w:sz w:val="23"/>
          <w:szCs w:val="23"/>
        </w:rPr>
        <w:t>Identification</w:t>
      </w:r>
      <w:r w:rsidRPr="00027B6B">
        <w:rPr>
          <w:rFonts w:ascii="Arial" w:eastAsia="Times New Roman" w:hAnsi="Arial" w:cs="Arial"/>
          <w:sz w:val="23"/>
          <w:szCs w:val="23"/>
        </w:rPr>
        <w:t>: A valid ID driver’s license is required for ALL rentals.</w:t>
      </w:r>
    </w:p>
    <w:p w:rsidR="00027B6B" w:rsidRPr="00027B6B" w:rsidRDefault="00027B6B" w:rsidP="00027B6B">
      <w:pPr>
        <w:spacing w:after="0" w:line="240" w:lineRule="auto"/>
        <w:rPr>
          <w:rFonts w:ascii="Arial" w:eastAsia="Times New Roman" w:hAnsi="Arial" w:cs="Arial"/>
          <w:b/>
          <w:sz w:val="23"/>
          <w:szCs w:val="23"/>
        </w:rPr>
      </w:pPr>
      <w:r w:rsidRPr="00027B6B">
        <w:rPr>
          <w:rFonts w:ascii="Arial" w:eastAsia="Times New Roman" w:hAnsi="Arial" w:cs="Arial"/>
          <w:b/>
          <w:sz w:val="23"/>
          <w:szCs w:val="23"/>
        </w:rPr>
        <w:t>Delivery&amp; Pickup</w:t>
      </w:r>
      <w:r w:rsidRPr="00027B6B">
        <w:rPr>
          <w:rFonts w:ascii="Arial" w:eastAsia="Times New Roman" w:hAnsi="Arial" w:cs="Arial"/>
          <w:sz w:val="23"/>
          <w:szCs w:val="23"/>
        </w:rPr>
        <w:t>: Delivery service is available. Rates vary according to distance, labor hours required, and type of equipment. Please contact our store for specific price quotes for deliveries.</w:t>
      </w:r>
    </w:p>
    <w:p w:rsidR="00027B6B" w:rsidRPr="00027B6B" w:rsidRDefault="00027B6B" w:rsidP="00027B6B">
      <w:pPr>
        <w:spacing w:after="0" w:line="240" w:lineRule="auto"/>
        <w:rPr>
          <w:rFonts w:ascii="Arial" w:eastAsia="Times New Roman" w:hAnsi="Arial" w:cs="Arial"/>
          <w:b/>
          <w:sz w:val="23"/>
          <w:szCs w:val="23"/>
        </w:rPr>
      </w:pPr>
      <w:r w:rsidRPr="00027B6B">
        <w:rPr>
          <w:rFonts w:ascii="Arial" w:eastAsia="Times New Roman" w:hAnsi="Arial" w:cs="Arial"/>
          <w:b/>
          <w:sz w:val="23"/>
          <w:szCs w:val="23"/>
        </w:rPr>
        <w:t>Flat Tires</w:t>
      </w:r>
      <w:r w:rsidRPr="00027B6B">
        <w:rPr>
          <w:rFonts w:ascii="Arial" w:eastAsia="Times New Roman" w:hAnsi="Arial" w:cs="Arial"/>
          <w:sz w:val="23"/>
          <w:szCs w:val="23"/>
        </w:rPr>
        <w:t>: Flat tires are the sole responsibility of the customer.</w:t>
      </w:r>
    </w:p>
    <w:p w:rsidR="00027B6B" w:rsidRPr="00027B6B" w:rsidRDefault="00027B6B" w:rsidP="00027B6B">
      <w:pPr>
        <w:spacing w:after="0" w:line="240" w:lineRule="auto"/>
        <w:rPr>
          <w:rFonts w:ascii="Arial" w:eastAsia="Times New Roman" w:hAnsi="Arial" w:cs="Arial"/>
          <w:b/>
          <w:sz w:val="23"/>
          <w:szCs w:val="23"/>
        </w:rPr>
      </w:pPr>
      <w:r w:rsidRPr="00027B6B">
        <w:rPr>
          <w:rFonts w:ascii="Arial" w:eastAsia="Times New Roman" w:hAnsi="Arial" w:cs="Arial"/>
          <w:b/>
          <w:sz w:val="23"/>
          <w:szCs w:val="23"/>
        </w:rPr>
        <w:t>Cleaning</w:t>
      </w:r>
      <w:r w:rsidRPr="00027B6B">
        <w:rPr>
          <w:rFonts w:ascii="Arial" w:eastAsia="Times New Roman" w:hAnsi="Arial" w:cs="Arial"/>
          <w:sz w:val="23"/>
          <w:szCs w:val="23"/>
        </w:rPr>
        <w:t>: All equipment is washed and serviced before rental. Additional charges may be added for equipment returned not cleaned.</w:t>
      </w:r>
    </w:p>
    <w:p w:rsidR="00027B6B" w:rsidRPr="00027B6B" w:rsidRDefault="00027B6B" w:rsidP="00027B6B">
      <w:pPr>
        <w:spacing w:after="0" w:line="240" w:lineRule="auto"/>
        <w:rPr>
          <w:rFonts w:ascii="Arial" w:eastAsia="Times New Roman" w:hAnsi="Arial" w:cs="Arial"/>
          <w:sz w:val="23"/>
          <w:szCs w:val="23"/>
        </w:rPr>
      </w:pPr>
      <w:r w:rsidRPr="00027B6B">
        <w:rPr>
          <w:rFonts w:ascii="Arial" w:eastAsia="Times New Roman" w:hAnsi="Arial" w:cs="Arial"/>
          <w:b/>
          <w:sz w:val="23"/>
          <w:szCs w:val="23"/>
        </w:rPr>
        <w:t>Rate Shifts</w:t>
      </w:r>
      <w:r w:rsidRPr="00027B6B">
        <w:rPr>
          <w:rFonts w:ascii="Arial" w:eastAsia="Times New Roman" w:hAnsi="Arial" w:cs="Arial"/>
          <w:sz w:val="23"/>
          <w:szCs w:val="23"/>
        </w:rPr>
        <w:t>: Rates are based on equipment being used on a standard eight (8) hours per day, five (5) days a week, twenty-eight (28) days per month cycle billing. Ask for a written quotation for the best possible price when using equipment for an extended period of time.</w:t>
      </w:r>
    </w:p>
    <w:p w:rsidR="00027B6B" w:rsidRPr="00027B6B" w:rsidRDefault="00027B6B" w:rsidP="00027B6B">
      <w:pPr>
        <w:spacing w:after="0" w:line="240" w:lineRule="auto"/>
        <w:rPr>
          <w:rFonts w:ascii="Arial" w:eastAsia="Times New Roman" w:hAnsi="Arial" w:cs="Arial"/>
          <w:sz w:val="23"/>
          <w:szCs w:val="23"/>
        </w:rPr>
      </w:pPr>
      <w:r w:rsidRPr="00027B6B">
        <w:rPr>
          <w:rFonts w:ascii="Arial" w:eastAsia="Times New Roman" w:hAnsi="Arial" w:cs="Arial"/>
          <w:b/>
          <w:sz w:val="23"/>
          <w:szCs w:val="23"/>
        </w:rPr>
        <w:t>Reservations</w:t>
      </w:r>
      <w:r w:rsidRPr="00027B6B">
        <w:rPr>
          <w:rFonts w:ascii="Arial" w:eastAsia="Times New Roman" w:hAnsi="Arial" w:cs="Arial"/>
          <w:sz w:val="23"/>
          <w:szCs w:val="23"/>
        </w:rPr>
        <w:t>: Reservations for items are taken on a first come, first serve basis with precedence given to contracts with monies received.</w:t>
      </w:r>
    </w:p>
    <w:p w:rsidR="00027B6B" w:rsidRPr="00027B6B" w:rsidRDefault="00027B6B" w:rsidP="00027B6B">
      <w:pPr>
        <w:spacing w:after="0" w:line="240" w:lineRule="auto"/>
        <w:rPr>
          <w:rFonts w:ascii="Arial" w:eastAsia="Times New Roman" w:hAnsi="Arial" w:cs="Arial"/>
          <w:sz w:val="23"/>
          <w:szCs w:val="23"/>
        </w:rPr>
      </w:pPr>
      <w:r w:rsidRPr="00027B6B">
        <w:rPr>
          <w:rFonts w:ascii="Arial" w:eastAsia="Times New Roman" w:hAnsi="Arial" w:cs="Arial"/>
          <w:b/>
          <w:sz w:val="23"/>
          <w:szCs w:val="23"/>
        </w:rPr>
        <w:t>Responsible Party</w:t>
      </w:r>
      <w:r w:rsidRPr="00027B6B">
        <w:rPr>
          <w:rFonts w:ascii="Arial" w:eastAsia="Times New Roman" w:hAnsi="Arial" w:cs="Arial"/>
          <w:sz w:val="23"/>
          <w:szCs w:val="23"/>
        </w:rPr>
        <w:t>: Rented equipment is the responsibility of the customer until Top Line Rental takes possession and inspects unit. In the case that equipment is lost, stolen, or damaged in any way, the customer will be charged the full replacement or repair cost.</w:t>
      </w:r>
    </w:p>
    <w:p w:rsidR="00027B6B" w:rsidRPr="00027B6B" w:rsidRDefault="00027B6B" w:rsidP="00027B6B">
      <w:pPr>
        <w:spacing w:after="0" w:line="240" w:lineRule="auto"/>
        <w:rPr>
          <w:rFonts w:ascii="Arial" w:eastAsia="Times New Roman" w:hAnsi="Arial" w:cs="Arial"/>
          <w:sz w:val="25"/>
          <w:szCs w:val="25"/>
        </w:rPr>
      </w:pPr>
      <w:r w:rsidRPr="00027B6B">
        <w:rPr>
          <w:rFonts w:ascii="Arial" w:eastAsia="Times New Roman" w:hAnsi="Arial" w:cs="Arial"/>
          <w:sz w:val="25"/>
          <w:szCs w:val="25"/>
        </w:rPr>
        <w:t xml:space="preserve">ABSOLUTELY NO INSURANCE, LICENSE, SALES TAX, USE TAX, RENTAL TAX, CITY TAX, DMV TAX, OR DELIVER </w:t>
      </w:r>
    </w:p>
    <w:p w:rsidR="00027B6B" w:rsidRPr="00027B6B" w:rsidRDefault="00027B6B" w:rsidP="00027B6B">
      <w:pPr>
        <w:spacing w:after="0" w:line="240" w:lineRule="auto"/>
        <w:rPr>
          <w:rFonts w:ascii="Arial" w:eastAsia="Times New Roman" w:hAnsi="Arial" w:cs="Arial"/>
          <w:sz w:val="25"/>
          <w:szCs w:val="25"/>
        </w:rPr>
      </w:pPr>
      <w:r w:rsidRPr="00027B6B">
        <w:rPr>
          <w:rFonts w:ascii="Arial" w:eastAsia="Times New Roman" w:hAnsi="Arial" w:cs="Arial"/>
          <w:sz w:val="25"/>
          <w:szCs w:val="25"/>
        </w:rPr>
        <w:t>CHARGES ARE INCLUDED IN OUR PUBLISHED RENTAL RATES.</w:t>
      </w:r>
    </w:p>
    <w:p w:rsidR="00027B6B" w:rsidRPr="00027B6B" w:rsidRDefault="00027B6B" w:rsidP="00027B6B">
      <w:pPr>
        <w:spacing w:after="0" w:line="240" w:lineRule="auto"/>
        <w:rPr>
          <w:rFonts w:ascii="Arial" w:eastAsia="Times New Roman" w:hAnsi="Arial" w:cs="Arial"/>
          <w:sz w:val="35"/>
          <w:szCs w:val="35"/>
        </w:rPr>
      </w:pPr>
      <w:r w:rsidRPr="00027B6B">
        <w:rPr>
          <w:rFonts w:ascii="Arial" w:eastAsia="Times New Roman" w:hAnsi="Arial" w:cs="Arial"/>
          <w:sz w:val="35"/>
          <w:szCs w:val="35"/>
        </w:rPr>
        <w:t>These policies do not supersede what is stipulated in signed rental contract</w:t>
      </w:r>
    </w:p>
    <w:p w:rsidR="00027B6B" w:rsidRPr="00027B6B" w:rsidRDefault="00027B6B" w:rsidP="00027B6B">
      <w:pPr>
        <w:spacing w:after="0" w:line="240" w:lineRule="auto"/>
        <w:rPr>
          <w:rFonts w:ascii="Arial" w:eastAsia="Times New Roman" w:hAnsi="Arial" w:cs="Arial"/>
          <w:sz w:val="23"/>
          <w:szCs w:val="23"/>
        </w:rPr>
      </w:pPr>
      <w:r w:rsidRPr="00027B6B">
        <w:rPr>
          <w:rFonts w:ascii="Arial" w:eastAsia="Times New Roman" w:hAnsi="Arial" w:cs="Arial"/>
          <w:sz w:val="23"/>
          <w:szCs w:val="23"/>
        </w:rPr>
        <w:t>Rental period</w:t>
      </w:r>
    </w:p>
    <w:p w:rsidR="00027B6B" w:rsidRPr="00027B6B" w:rsidRDefault="00027B6B" w:rsidP="00027B6B">
      <w:pPr>
        <w:spacing w:after="0" w:line="240" w:lineRule="auto"/>
        <w:rPr>
          <w:rFonts w:ascii="Arial" w:eastAsia="Times New Roman" w:hAnsi="Arial" w:cs="Arial"/>
          <w:sz w:val="23"/>
          <w:szCs w:val="23"/>
        </w:rPr>
      </w:pPr>
      <w:r w:rsidRPr="00027B6B">
        <w:rPr>
          <w:rFonts w:ascii="Arial" w:eastAsia="Times New Roman" w:hAnsi="Arial" w:cs="Arial"/>
          <w:sz w:val="23"/>
          <w:szCs w:val="23"/>
        </w:rPr>
        <w:t xml:space="preserve">Minimum </w:t>
      </w:r>
      <w:r w:rsidRPr="00027B6B">
        <w:rPr>
          <w:rFonts w:ascii="Arial" w:eastAsia="Times New Roman" w:hAnsi="Arial" w:cs="Arial"/>
        </w:rPr>
        <w:t>-</w:t>
      </w:r>
      <w:r>
        <w:rPr>
          <w:rFonts w:ascii="Arial" w:eastAsia="Times New Roman" w:hAnsi="Arial" w:cs="Arial"/>
        </w:rPr>
        <w:t xml:space="preserve"> </w:t>
      </w:r>
      <w:r w:rsidRPr="00027B6B">
        <w:rPr>
          <w:rFonts w:ascii="Arial" w:eastAsia="Times New Roman" w:hAnsi="Arial" w:cs="Arial"/>
          <w:sz w:val="23"/>
          <w:szCs w:val="23"/>
        </w:rPr>
        <w:t>4 hours, or 1 day depending on equipment</w:t>
      </w:r>
    </w:p>
    <w:p w:rsidR="00027B6B" w:rsidRPr="00027B6B" w:rsidRDefault="00027B6B" w:rsidP="00027B6B">
      <w:pPr>
        <w:spacing w:after="0" w:line="240" w:lineRule="auto"/>
        <w:rPr>
          <w:rFonts w:ascii="Arial" w:eastAsia="Times New Roman" w:hAnsi="Arial" w:cs="Arial"/>
          <w:sz w:val="23"/>
          <w:szCs w:val="23"/>
        </w:rPr>
      </w:pPr>
      <w:r w:rsidRPr="00027B6B">
        <w:rPr>
          <w:rFonts w:ascii="Arial" w:eastAsia="Times New Roman" w:hAnsi="Arial" w:cs="Arial"/>
          <w:sz w:val="23"/>
          <w:szCs w:val="23"/>
        </w:rPr>
        <w:t xml:space="preserve">Day Rate </w:t>
      </w:r>
      <w:r w:rsidRPr="00027B6B">
        <w:rPr>
          <w:rFonts w:ascii="Arial" w:eastAsia="Times New Roman" w:hAnsi="Arial" w:cs="Arial"/>
        </w:rPr>
        <w:t>-</w:t>
      </w:r>
      <w:r>
        <w:rPr>
          <w:rFonts w:ascii="Arial" w:eastAsia="Times New Roman" w:hAnsi="Arial" w:cs="Arial"/>
          <w:sz w:val="23"/>
          <w:szCs w:val="23"/>
        </w:rPr>
        <w:t xml:space="preserve"> </w:t>
      </w:r>
      <w:r w:rsidRPr="00027B6B">
        <w:rPr>
          <w:rFonts w:ascii="Arial" w:eastAsia="Times New Roman" w:hAnsi="Arial" w:cs="Arial"/>
          <w:sz w:val="23"/>
          <w:szCs w:val="23"/>
        </w:rPr>
        <w:t xml:space="preserve">24 hours </w:t>
      </w:r>
    </w:p>
    <w:p w:rsidR="00027B6B" w:rsidRPr="00027B6B" w:rsidRDefault="00027B6B" w:rsidP="00027B6B">
      <w:pPr>
        <w:spacing w:after="0" w:line="240" w:lineRule="auto"/>
        <w:rPr>
          <w:rFonts w:ascii="Arial" w:eastAsia="Times New Roman" w:hAnsi="Arial" w:cs="Arial"/>
          <w:sz w:val="23"/>
          <w:szCs w:val="23"/>
        </w:rPr>
      </w:pPr>
      <w:r w:rsidRPr="00027B6B">
        <w:rPr>
          <w:rFonts w:ascii="Arial" w:eastAsia="Times New Roman" w:hAnsi="Arial" w:cs="Arial"/>
          <w:sz w:val="23"/>
          <w:szCs w:val="23"/>
        </w:rPr>
        <w:t>Week Rate</w:t>
      </w:r>
      <w:r>
        <w:rPr>
          <w:rFonts w:ascii="Arial" w:eastAsia="Times New Roman" w:hAnsi="Arial" w:cs="Arial"/>
          <w:sz w:val="23"/>
          <w:szCs w:val="23"/>
        </w:rPr>
        <w:t xml:space="preserve"> </w:t>
      </w:r>
      <w:r w:rsidRPr="00027B6B">
        <w:rPr>
          <w:rFonts w:ascii="Arial" w:eastAsia="Times New Roman" w:hAnsi="Arial" w:cs="Arial"/>
        </w:rPr>
        <w:t>-</w:t>
      </w:r>
      <w:r>
        <w:rPr>
          <w:rFonts w:ascii="Arial" w:eastAsia="Times New Roman" w:hAnsi="Arial" w:cs="Arial"/>
          <w:sz w:val="23"/>
          <w:szCs w:val="23"/>
        </w:rPr>
        <w:t xml:space="preserve"> </w:t>
      </w:r>
      <w:r w:rsidRPr="00027B6B">
        <w:rPr>
          <w:rFonts w:ascii="Arial" w:eastAsia="Times New Roman" w:hAnsi="Arial" w:cs="Arial"/>
          <w:sz w:val="23"/>
          <w:szCs w:val="23"/>
        </w:rPr>
        <w:t>7 consecutive days to the same time</w:t>
      </w:r>
    </w:p>
    <w:p w:rsidR="00027B6B" w:rsidRPr="00027B6B" w:rsidRDefault="00027B6B" w:rsidP="00027B6B">
      <w:pPr>
        <w:spacing w:after="0" w:line="240" w:lineRule="auto"/>
        <w:rPr>
          <w:rFonts w:ascii="Arial" w:eastAsia="Times New Roman" w:hAnsi="Arial" w:cs="Arial"/>
        </w:rPr>
      </w:pPr>
      <w:r>
        <w:rPr>
          <w:rFonts w:ascii="Arial" w:eastAsia="Times New Roman" w:hAnsi="Arial" w:cs="Arial"/>
        </w:rPr>
        <w:t>4</w:t>
      </w:r>
      <w:r w:rsidRPr="00027B6B">
        <w:rPr>
          <w:rFonts w:ascii="Arial" w:eastAsia="Times New Roman" w:hAnsi="Arial" w:cs="Arial"/>
        </w:rPr>
        <w:t xml:space="preserve">- </w:t>
      </w:r>
      <w:r w:rsidRPr="00027B6B">
        <w:rPr>
          <w:rFonts w:ascii="Arial" w:eastAsia="Times New Roman" w:hAnsi="Arial" w:cs="Arial"/>
          <w:sz w:val="23"/>
          <w:szCs w:val="23"/>
        </w:rPr>
        <w:t>Week Rate</w:t>
      </w:r>
      <w:r w:rsidRPr="00027B6B">
        <w:rPr>
          <w:rFonts w:ascii="Arial" w:eastAsia="Times New Roman" w:hAnsi="Arial" w:cs="Arial"/>
        </w:rPr>
        <w:t xml:space="preserve"> - </w:t>
      </w:r>
      <w:r w:rsidRPr="00027B6B">
        <w:rPr>
          <w:rFonts w:ascii="Arial" w:eastAsia="Times New Roman" w:hAnsi="Arial" w:cs="Arial"/>
          <w:sz w:val="23"/>
          <w:szCs w:val="23"/>
        </w:rPr>
        <w:t>4 consecutive weeks to the same time</w:t>
      </w:r>
    </w:p>
    <w:p w:rsidR="003711F0" w:rsidRDefault="00027B6B"/>
    <w:p w:rsidR="00027B6B" w:rsidRDefault="00027B6B"/>
    <w:p w:rsidR="00027B6B" w:rsidRDefault="00027B6B">
      <w:r>
        <w:t>Sign_____________________________________ Print _____________________________________</w:t>
      </w:r>
      <w:bookmarkStart w:id="0" w:name="_GoBack"/>
      <w:bookmarkEnd w:id="0"/>
    </w:p>
    <w:sectPr w:rsidR="00027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3858"/>
    <w:multiLevelType w:val="hybridMultilevel"/>
    <w:tmpl w:val="07A4A08A"/>
    <w:lvl w:ilvl="0" w:tplc="4984C4C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83F57"/>
    <w:multiLevelType w:val="hybridMultilevel"/>
    <w:tmpl w:val="32541326"/>
    <w:lvl w:ilvl="0" w:tplc="82F8D4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1A0374"/>
    <w:multiLevelType w:val="hybridMultilevel"/>
    <w:tmpl w:val="58DC73AC"/>
    <w:lvl w:ilvl="0" w:tplc="9E34E1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6B"/>
    <w:rsid w:val="00027B6B"/>
    <w:rsid w:val="00523C46"/>
    <w:rsid w:val="00F0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B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1436">
      <w:bodyDiv w:val="1"/>
      <w:marLeft w:val="0"/>
      <w:marRight w:val="0"/>
      <w:marTop w:val="0"/>
      <w:marBottom w:val="0"/>
      <w:divBdr>
        <w:top w:val="none" w:sz="0" w:space="0" w:color="auto"/>
        <w:left w:val="none" w:sz="0" w:space="0" w:color="auto"/>
        <w:bottom w:val="none" w:sz="0" w:space="0" w:color="auto"/>
        <w:right w:val="none" w:sz="0" w:space="0" w:color="auto"/>
      </w:divBdr>
      <w:divsChild>
        <w:div w:id="1542129575">
          <w:marLeft w:val="0"/>
          <w:marRight w:val="0"/>
          <w:marTop w:val="0"/>
          <w:marBottom w:val="0"/>
          <w:divBdr>
            <w:top w:val="none" w:sz="0" w:space="0" w:color="auto"/>
            <w:left w:val="none" w:sz="0" w:space="0" w:color="auto"/>
            <w:bottom w:val="none" w:sz="0" w:space="0" w:color="auto"/>
            <w:right w:val="none" w:sz="0" w:space="0" w:color="auto"/>
          </w:divBdr>
        </w:div>
        <w:div w:id="626470342">
          <w:marLeft w:val="0"/>
          <w:marRight w:val="0"/>
          <w:marTop w:val="0"/>
          <w:marBottom w:val="0"/>
          <w:divBdr>
            <w:top w:val="none" w:sz="0" w:space="0" w:color="auto"/>
            <w:left w:val="none" w:sz="0" w:space="0" w:color="auto"/>
            <w:bottom w:val="none" w:sz="0" w:space="0" w:color="auto"/>
            <w:right w:val="none" w:sz="0" w:space="0" w:color="auto"/>
          </w:divBdr>
        </w:div>
        <w:div w:id="252056600">
          <w:marLeft w:val="0"/>
          <w:marRight w:val="0"/>
          <w:marTop w:val="0"/>
          <w:marBottom w:val="0"/>
          <w:divBdr>
            <w:top w:val="none" w:sz="0" w:space="0" w:color="auto"/>
            <w:left w:val="none" w:sz="0" w:space="0" w:color="auto"/>
            <w:bottom w:val="none" w:sz="0" w:space="0" w:color="auto"/>
            <w:right w:val="none" w:sz="0" w:space="0" w:color="auto"/>
          </w:divBdr>
        </w:div>
        <w:div w:id="2073691194">
          <w:marLeft w:val="0"/>
          <w:marRight w:val="0"/>
          <w:marTop w:val="0"/>
          <w:marBottom w:val="0"/>
          <w:divBdr>
            <w:top w:val="none" w:sz="0" w:space="0" w:color="auto"/>
            <w:left w:val="none" w:sz="0" w:space="0" w:color="auto"/>
            <w:bottom w:val="none" w:sz="0" w:space="0" w:color="auto"/>
            <w:right w:val="none" w:sz="0" w:space="0" w:color="auto"/>
          </w:divBdr>
        </w:div>
        <w:div w:id="957640819">
          <w:marLeft w:val="0"/>
          <w:marRight w:val="0"/>
          <w:marTop w:val="0"/>
          <w:marBottom w:val="0"/>
          <w:divBdr>
            <w:top w:val="none" w:sz="0" w:space="0" w:color="auto"/>
            <w:left w:val="none" w:sz="0" w:space="0" w:color="auto"/>
            <w:bottom w:val="none" w:sz="0" w:space="0" w:color="auto"/>
            <w:right w:val="none" w:sz="0" w:space="0" w:color="auto"/>
          </w:divBdr>
        </w:div>
        <w:div w:id="656226113">
          <w:marLeft w:val="0"/>
          <w:marRight w:val="0"/>
          <w:marTop w:val="0"/>
          <w:marBottom w:val="0"/>
          <w:divBdr>
            <w:top w:val="none" w:sz="0" w:space="0" w:color="auto"/>
            <w:left w:val="none" w:sz="0" w:space="0" w:color="auto"/>
            <w:bottom w:val="none" w:sz="0" w:space="0" w:color="auto"/>
            <w:right w:val="none" w:sz="0" w:space="0" w:color="auto"/>
          </w:divBdr>
        </w:div>
        <w:div w:id="1179730352">
          <w:marLeft w:val="0"/>
          <w:marRight w:val="0"/>
          <w:marTop w:val="0"/>
          <w:marBottom w:val="0"/>
          <w:divBdr>
            <w:top w:val="none" w:sz="0" w:space="0" w:color="auto"/>
            <w:left w:val="none" w:sz="0" w:space="0" w:color="auto"/>
            <w:bottom w:val="none" w:sz="0" w:space="0" w:color="auto"/>
            <w:right w:val="none" w:sz="0" w:space="0" w:color="auto"/>
          </w:divBdr>
        </w:div>
        <w:div w:id="408649079">
          <w:marLeft w:val="0"/>
          <w:marRight w:val="0"/>
          <w:marTop w:val="0"/>
          <w:marBottom w:val="0"/>
          <w:divBdr>
            <w:top w:val="none" w:sz="0" w:space="0" w:color="auto"/>
            <w:left w:val="none" w:sz="0" w:space="0" w:color="auto"/>
            <w:bottom w:val="none" w:sz="0" w:space="0" w:color="auto"/>
            <w:right w:val="none" w:sz="0" w:space="0" w:color="auto"/>
          </w:divBdr>
        </w:div>
        <w:div w:id="1763839029">
          <w:marLeft w:val="0"/>
          <w:marRight w:val="0"/>
          <w:marTop w:val="0"/>
          <w:marBottom w:val="0"/>
          <w:divBdr>
            <w:top w:val="none" w:sz="0" w:space="0" w:color="auto"/>
            <w:left w:val="none" w:sz="0" w:space="0" w:color="auto"/>
            <w:bottom w:val="none" w:sz="0" w:space="0" w:color="auto"/>
            <w:right w:val="none" w:sz="0" w:space="0" w:color="auto"/>
          </w:divBdr>
        </w:div>
        <w:div w:id="1311515017">
          <w:marLeft w:val="0"/>
          <w:marRight w:val="0"/>
          <w:marTop w:val="0"/>
          <w:marBottom w:val="0"/>
          <w:divBdr>
            <w:top w:val="none" w:sz="0" w:space="0" w:color="auto"/>
            <w:left w:val="none" w:sz="0" w:space="0" w:color="auto"/>
            <w:bottom w:val="none" w:sz="0" w:space="0" w:color="auto"/>
            <w:right w:val="none" w:sz="0" w:space="0" w:color="auto"/>
          </w:divBdr>
        </w:div>
        <w:div w:id="562298977">
          <w:marLeft w:val="0"/>
          <w:marRight w:val="0"/>
          <w:marTop w:val="0"/>
          <w:marBottom w:val="0"/>
          <w:divBdr>
            <w:top w:val="none" w:sz="0" w:space="0" w:color="auto"/>
            <w:left w:val="none" w:sz="0" w:space="0" w:color="auto"/>
            <w:bottom w:val="none" w:sz="0" w:space="0" w:color="auto"/>
            <w:right w:val="none" w:sz="0" w:space="0" w:color="auto"/>
          </w:divBdr>
        </w:div>
        <w:div w:id="254410806">
          <w:marLeft w:val="0"/>
          <w:marRight w:val="0"/>
          <w:marTop w:val="0"/>
          <w:marBottom w:val="0"/>
          <w:divBdr>
            <w:top w:val="none" w:sz="0" w:space="0" w:color="auto"/>
            <w:left w:val="none" w:sz="0" w:space="0" w:color="auto"/>
            <w:bottom w:val="none" w:sz="0" w:space="0" w:color="auto"/>
            <w:right w:val="none" w:sz="0" w:space="0" w:color="auto"/>
          </w:divBdr>
        </w:div>
        <w:div w:id="316148171">
          <w:marLeft w:val="0"/>
          <w:marRight w:val="0"/>
          <w:marTop w:val="0"/>
          <w:marBottom w:val="0"/>
          <w:divBdr>
            <w:top w:val="none" w:sz="0" w:space="0" w:color="auto"/>
            <w:left w:val="none" w:sz="0" w:space="0" w:color="auto"/>
            <w:bottom w:val="none" w:sz="0" w:space="0" w:color="auto"/>
            <w:right w:val="none" w:sz="0" w:space="0" w:color="auto"/>
          </w:divBdr>
        </w:div>
        <w:div w:id="737947589">
          <w:marLeft w:val="0"/>
          <w:marRight w:val="0"/>
          <w:marTop w:val="0"/>
          <w:marBottom w:val="0"/>
          <w:divBdr>
            <w:top w:val="none" w:sz="0" w:space="0" w:color="auto"/>
            <w:left w:val="none" w:sz="0" w:space="0" w:color="auto"/>
            <w:bottom w:val="none" w:sz="0" w:space="0" w:color="auto"/>
            <w:right w:val="none" w:sz="0" w:space="0" w:color="auto"/>
          </w:divBdr>
        </w:div>
        <w:div w:id="1058357124">
          <w:marLeft w:val="0"/>
          <w:marRight w:val="0"/>
          <w:marTop w:val="0"/>
          <w:marBottom w:val="0"/>
          <w:divBdr>
            <w:top w:val="none" w:sz="0" w:space="0" w:color="auto"/>
            <w:left w:val="none" w:sz="0" w:space="0" w:color="auto"/>
            <w:bottom w:val="none" w:sz="0" w:space="0" w:color="auto"/>
            <w:right w:val="none" w:sz="0" w:space="0" w:color="auto"/>
          </w:divBdr>
        </w:div>
        <w:div w:id="1336421605">
          <w:marLeft w:val="0"/>
          <w:marRight w:val="0"/>
          <w:marTop w:val="0"/>
          <w:marBottom w:val="0"/>
          <w:divBdr>
            <w:top w:val="none" w:sz="0" w:space="0" w:color="auto"/>
            <w:left w:val="none" w:sz="0" w:space="0" w:color="auto"/>
            <w:bottom w:val="none" w:sz="0" w:space="0" w:color="auto"/>
            <w:right w:val="none" w:sz="0" w:space="0" w:color="auto"/>
          </w:divBdr>
        </w:div>
        <w:div w:id="1628050159">
          <w:marLeft w:val="0"/>
          <w:marRight w:val="0"/>
          <w:marTop w:val="0"/>
          <w:marBottom w:val="0"/>
          <w:divBdr>
            <w:top w:val="none" w:sz="0" w:space="0" w:color="auto"/>
            <w:left w:val="none" w:sz="0" w:space="0" w:color="auto"/>
            <w:bottom w:val="none" w:sz="0" w:space="0" w:color="auto"/>
            <w:right w:val="none" w:sz="0" w:space="0" w:color="auto"/>
          </w:divBdr>
        </w:div>
        <w:div w:id="1853718082">
          <w:marLeft w:val="0"/>
          <w:marRight w:val="0"/>
          <w:marTop w:val="0"/>
          <w:marBottom w:val="0"/>
          <w:divBdr>
            <w:top w:val="none" w:sz="0" w:space="0" w:color="auto"/>
            <w:left w:val="none" w:sz="0" w:space="0" w:color="auto"/>
            <w:bottom w:val="none" w:sz="0" w:space="0" w:color="auto"/>
            <w:right w:val="none" w:sz="0" w:space="0" w:color="auto"/>
          </w:divBdr>
        </w:div>
        <w:div w:id="1225339067">
          <w:marLeft w:val="0"/>
          <w:marRight w:val="0"/>
          <w:marTop w:val="0"/>
          <w:marBottom w:val="0"/>
          <w:divBdr>
            <w:top w:val="none" w:sz="0" w:space="0" w:color="auto"/>
            <w:left w:val="none" w:sz="0" w:space="0" w:color="auto"/>
            <w:bottom w:val="none" w:sz="0" w:space="0" w:color="auto"/>
            <w:right w:val="none" w:sz="0" w:space="0" w:color="auto"/>
          </w:divBdr>
        </w:div>
        <w:div w:id="123430884">
          <w:marLeft w:val="0"/>
          <w:marRight w:val="0"/>
          <w:marTop w:val="0"/>
          <w:marBottom w:val="0"/>
          <w:divBdr>
            <w:top w:val="none" w:sz="0" w:space="0" w:color="auto"/>
            <w:left w:val="none" w:sz="0" w:space="0" w:color="auto"/>
            <w:bottom w:val="none" w:sz="0" w:space="0" w:color="auto"/>
            <w:right w:val="none" w:sz="0" w:space="0" w:color="auto"/>
          </w:divBdr>
        </w:div>
        <w:div w:id="1097673571">
          <w:marLeft w:val="0"/>
          <w:marRight w:val="0"/>
          <w:marTop w:val="0"/>
          <w:marBottom w:val="0"/>
          <w:divBdr>
            <w:top w:val="none" w:sz="0" w:space="0" w:color="auto"/>
            <w:left w:val="none" w:sz="0" w:space="0" w:color="auto"/>
            <w:bottom w:val="none" w:sz="0" w:space="0" w:color="auto"/>
            <w:right w:val="none" w:sz="0" w:space="0" w:color="auto"/>
          </w:divBdr>
        </w:div>
        <w:div w:id="483470716">
          <w:marLeft w:val="0"/>
          <w:marRight w:val="0"/>
          <w:marTop w:val="0"/>
          <w:marBottom w:val="0"/>
          <w:divBdr>
            <w:top w:val="none" w:sz="0" w:space="0" w:color="auto"/>
            <w:left w:val="none" w:sz="0" w:space="0" w:color="auto"/>
            <w:bottom w:val="none" w:sz="0" w:space="0" w:color="auto"/>
            <w:right w:val="none" w:sz="0" w:space="0" w:color="auto"/>
          </w:divBdr>
        </w:div>
        <w:div w:id="2125347702">
          <w:marLeft w:val="0"/>
          <w:marRight w:val="0"/>
          <w:marTop w:val="0"/>
          <w:marBottom w:val="0"/>
          <w:divBdr>
            <w:top w:val="none" w:sz="0" w:space="0" w:color="auto"/>
            <w:left w:val="none" w:sz="0" w:space="0" w:color="auto"/>
            <w:bottom w:val="none" w:sz="0" w:space="0" w:color="auto"/>
            <w:right w:val="none" w:sz="0" w:space="0" w:color="auto"/>
          </w:divBdr>
        </w:div>
        <w:div w:id="642197771">
          <w:marLeft w:val="0"/>
          <w:marRight w:val="0"/>
          <w:marTop w:val="0"/>
          <w:marBottom w:val="0"/>
          <w:divBdr>
            <w:top w:val="none" w:sz="0" w:space="0" w:color="auto"/>
            <w:left w:val="none" w:sz="0" w:space="0" w:color="auto"/>
            <w:bottom w:val="none" w:sz="0" w:space="0" w:color="auto"/>
            <w:right w:val="none" w:sz="0" w:space="0" w:color="auto"/>
          </w:divBdr>
        </w:div>
        <w:div w:id="827332060">
          <w:marLeft w:val="0"/>
          <w:marRight w:val="0"/>
          <w:marTop w:val="0"/>
          <w:marBottom w:val="0"/>
          <w:divBdr>
            <w:top w:val="none" w:sz="0" w:space="0" w:color="auto"/>
            <w:left w:val="none" w:sz="0" w:space="0" w:color="auto"/>
            <w:bottom w:val="none" w:sz="0" w:space="0" w:color="auto"/>
            <w:right w:val="none" w:sz="0" w:space="0" w:color="auto"/>
          </w:divBdr>
        </w:div>
        <w:div w:id="807091181">
          <w:marLeft w:val="0"/>
          <w:marRight w:val="0"/>
          <w:marTop w:val="0"/>
          <w:marBottom w:val="0"/>
          <w:divBdr>
            <w:top w:val="none" w:sz="0" w:space="0" w:color="auto"/>
            <w:left w:val="none" w:sz="0" w:space="0" w:color="auto"/>
            <w:bottom w:val="none" w:sz="0" w:space="0" w:color="auto"/>
            <w:right w:val="none" w:sz="0" w:space="0" w:color="auto"/>
          </w:divBdr>
        </w:div>
        <w:div w:id="31811758">
          <w:marLeft w:val="0"/>
          <w:marRight w:val="0"/>
          <w:marTop w:val="0"/>
          <w:marBottom w:val="0"/>
          <w:divBdr>
            <w:top w:val="none" w:sz="0" w:space="0" w:color="auto"/>
            <w:left w:val="none" w:sz="0" w:space="0" w:color="auto"/>
            <w:bottom w:val="none" w:sz="0" w:space="0" w:color="auto"/>
            <w:right w:val="none" w:sz="0" w:space="0" w:color="auto"/>
          </w:divBdr>
        </w:div>
        <w:div w:id="91319827">
          <w:marLeft w:val="0"/>
          <w:marRight w:val="0"/>
          <w:marTop w:val="0"/>
          <w:marBottom w:val="0"/>
          <w:divBdr>
            <w:top w:val="none" w:sz="0" w:space="0" w:color="auto"/>
            <w:left w:val="none" w:sz="0" w:space="0" w:color="auto"/>
            <w:bottom w:val="none" w:sz="0" w:space="0" w:color="auto"/>
            <w:right w:val="none" w:sz="0" w:space="0" w:color="auto"/>
          </w:divBdr>
        </w:div>
        <w:div w:id="1862082673">
          <w:marLeft w:val="0"/>
          <w:marRight w:val="0"/>
          <w:marTop w:val="0"/>
          <w:marBottom w:val="0"/>
          <w:divBdr>
            <w:top w:val="none" w:sz="0" w:space="0" w:color="auto"/>
            <w:left w:val="none" w:sz="0" w:space="0" w:color="auto"/>
            <w:bottom w:val="none" w:sz="0" w:space="0" w:color="auto"/>
            <w:right w:val="none" w:sz="0" w:space="0" w:color="auto"/>
          </w:divBdr>
        </w:div>
        <w:div w:id="380448419">
          <w:marLeft w:val="0"/>
          <w:marRight w:val="0"/>
          <w:marTop w:val="0"/>
          <w:marBottom w:val="0"/>
          <w:divBdr>
            <w:top w:val="none" w:sz="0" w:space="0" w:color="auto"/>
            <w:left w:val="none" w:sz="0" w:space="0" w:color="auto"/>
            <w:bottom w:val="none" w:sz="0" w:space="0" w:color="auto"/>
            <w:right w:val="none" w:sz="0" w:space="0" w:color="auto"/>
          </w:divBdr>
        </w:div>
        <w:div w:id="1144195400">
          <w:marLeft w:val="0"/>
          <w:marRight w:val="0"/>
          <w:marTop w:val="0"/>
          <w:marBottom w:val="0"/>
          <w:divBdr>
            <w:top w:val="none" w:sz="0" w:space="0" w:color="auto"/>
            <w:left w:val="none" w:sz="0" w:space="0" w:color="auto"/>
            <w:bottom w:val="none" w:sz="0" w:space="0" w:color="auto"/>
            <w:right w:val="none" w:sz="0" w:space="0" w:color="auto"/>
          </w:divBdr>
        </w:div>
        <w:div w:id="450368451">
          <w:marLeft w:val="0"/>
          <w:marRight w:val="0"/>
          <w:marTop w:val="0"/>
          <w:marBottom w:val="0"/>
          <w:divBdr>
            <w:top w:val="none" w:sz="0" w:space="0" w:color="auto"/>
            <w:left w:val="none" w:sz="0" w:space="0" w:color="auto"/>
            <w:bottom w:val="none" w:sz="0" w:space="0" w:color="auto"/>
            <w:right w:val="none" w:sz="0" w:space="0" w:color="auto"/>
          </w:divBdr>
        </w:div>
        <w:div w:id="757561450">
          <w:marLeft w:val="0"/>
          <w:marRight w:val="0"/>
          <w:marTop w:val="0"/>
          <w:marBottom w:val="0"/>
          <w:divBdr>
            <w:top w:val="none" w:sz="0" w:space="0" w:color="auto"/>
            <w:left w:val="none" w:sz="0" w:space="0" w:color="auto"/>
            <w:bottom w:val="none" w:sz="0" w:space="0" w:color="auto"/>
            <w:right w:val="none" w:sz="0" w:space="0" w:color="auto"/>
          </w:divBdr>
        </w:div>
        <w:div w:id="490407008">
          <w:marLeft w:val="0"/>
          <w:marRight w:val="0"/>
          <w:marTop w:val="0"/>
          <w:marBottom w:val="0"/>
          <w:divBdr>
            <w:top w:val="none" w:sz="0" w:space="0" w:color="auto"/>
            <w:left w:val="none" w:sz="0" w:space="0" w:color="auto"/>
            <w:bottom w:val="none" w:sz="0" w:space="0" w:color="auto"/>
            <w:right w:val="none" w:sz="0" w:space="0" w:color="auto"/>
          </w:divBdr>
        </w:div>
        <w:div w:id="1498418664">
          <w:marLeft w:val="0"/>
          <w:marRight w:val="0"/>
          <w:marTop w:val="0"/>
          <w:marBottom w:val="0"/>
          <w:divBdr>
            <w:top w:val="none" w:sz="0" w:space="0" w:color="auto"/>
            <w:left w:val="none" w:sz="0" w:space="0" w:color="auto"/>
            <w:bottom w:val="none" w:sz="0" w:space="0" w:color="auto"/>
            <w:right w:val="none" w:sz="0" w:space="0" w:color="auto"/>
          </w:divBdr>
        </w:div>
        <w:div w:id="253128466">
          <w:marLeft w:val="0"/>
          <w:marRight w:val="0"/>
          <w:marTop w:val="0"/>
          <w:marBottom w:val="0"/>
          <w:divBdr>
            <w:top w:val="none" w:sz="0" w:space="0" w:color="auto"/>
            <w:left w:val="none" w:sz="0" w:space="0" w:color="auto"/>
            <w:bottom w:val="none" w:sz="0" w:space="0" w:color="auto"/>
            <w:right w:val="none" w:sz="0" w:space="0" w:color="auto"/>
          </w:divBdr>
        </w:div>
        <w:div w:id="529222299">
          <w:marLeft w:val="0"/>
          <w:marRight w:val="0"/>
          <w:marTop w:val="0"/>
          <w:marBottom w:val="0"/>
          <w:divBdr>
            <w:top w:val="none" w:sz="0" w:space="0" w:color="auto"/>
            <w:left w:val="none" w:sz="0" w:space="0" w:color="auto"/>
            <w:bottom w:val="none" w:sz="0" w:space="0" w:color="auto"/>
            <w:right w:val="none" w:sz="0" w:space="0" w:color="auto"/>
          </w:divBdr>
        </w:div>
        <w:div w:id="750353858">
          <w:marLeft w:val="0"/>
          <w:marRight w:val="0"/>
          <w:marTop w:val="0"/>
          <w:marBottom w:val="0"/>
          <w:divBdr>
            <w:top w:val="none" w:sz="0" w:space="0" w:color="auto"/>
            <w:left w:val="none" w:sz="0" w:space="0" w:color="auto"/>
            <w:bottom w:val="none" w:sz="0" w:space="0" w:color="auto"/>
            <w:right w:val="none" w:sz="0" w:space="0" w:color="auto"/>
          </w:divBdr>
        </w:div>
        <w:div w:id="748649740">
          <w:marLeft w:val="0"/>
          <w:marRight w:val="0"/>
          <w:marTop w:val="0"/>
          <w:marBottom w:val="0"/>
          <w:divBdr>
            <w:top w:val="none" w:sz="0" w:space="0" w:color="auto"/>
            <w:left w:val="none" w:sz="0" w:space="0" w:color="auto"/>
            <w:bottom w:val="none" w:sz="0" w:space="0" w:color="auto"/>
            <w:right w:val="none" w:sz="0" w:space="0" w:color="auto"/>
          </w:divBdr>
        </w:div>
        <w:div w:id="1630891072">
          <w:marLeft w:val="0"/>
          <w:marRight w:val="0"/>
          <w:marTop w:val="0"/>
          <w:marBottom w:val="0"/>
          <w:divBdr>
            <w:top w:val="none" w:sz="0" w:space="0" w:color="auto"/>
            <w:left w:val="none" w:sz="0" w:space="0" w:color="auto"/>
            <w:bottom w:val="none" w:sz="0" w:space="0" w:color="auto"/>
            <w:right w:val="none" w:sz="0" w:space="0" w:color="auto"/>
          </w:divBdr>
        </w:div>
        <w:div w:id="1777365731">
          <w:marLeft w:val="0"/>
          <w:marRight w:val="0"/>
          <w:marTop w:val="0"/>
          <w:marBottom w:val="0"/>
          <w:divBdr>
            <w:top w:val="none" w:sz="0" w:space="0" w:color="auto"/>
            <w:left w:val="none" w:sz="0" w:space="0" w:color="auto"/>
            <w:bottom w:val="none" w:sz="0" w:space="0" w:color="auto"/>
            <w:right w:val="none" w:sz="0" w:space="0" w:color="auto"/>
          </w:divBdr>
        </w:div>
        <w:div w:id="154227173">
          <w:marLeft w:val="0"/>
          <w:marRight w:val="0"/>
          <w:marTop w:val="0"/>
          <w:marBottom w:val="0"/>
          <w:divBdr>
            <w:top w:val="none" w:sz="0" w:space="0" w:color="auto"/>
            <w:left w:val="none" w:sz="0" w:space="0" w:color="auto"/>
            <w:bottom w:val="none" w:sz="0" w:space="0" w:color="auto"/>
            <w:right w:val="none" w:sz="0" w:space="0" w:color="auto"/>
          </w:divBdr>
        </w:div>
        <w:div w:id="1705906882">
          <w:marLeft w:val="0"/>
          <w:marRight w:val="0"/>
          <w:marTop w:val="0"/>
          <w:marBottom w:val="0"/>
          <w:divBdr>
            <w:top w:val="none" w:sz="0" w:space="0" w:color="auto"/>
            <w:left w:val="none" w:sz="0" w:space="0" w:color="auto"/>
            <w:bottom w:val="none" w:sz="0" w:space="0" w:color="auto"/>
            <w:right w:val="none" w:sz="0" w:space="0" w:color="auto"/>
          </w:divBdr>
        </w:div>
        <w:div w:id="836270397">
          <w:marLeft w:val="0"/>
          <w:marRight w:val="0"/>
          <w:marTop w:val="0"/>
          <w:marBottom w:val="0"/>
          <w:divBdr>
            <w:top w:val="none" w:sz="0" w:space="0" w:color="auto"/>
            <w:left w:val="none" w:sz="0" w:space="0" w:color="auto"/>
            <w:bottom w:val="none" w:sz="0" w:space="0" w:color="auto"/>
            <w:right w:val="none" w:sz="0" w:space="0" w:color="auto"/>
          </w:divBdr>
        </w:div>
        <w:div w:id="1216433336">
          <w:marLeft w:val="0"/>
          <w:marRight w:val="0"/>
          <w:marTop w:val="0"/>
          <w:marBottom w:val="0"/>
          <w:divBdr>
            <w:top w:val="none" w:sz="0" w:space="0" w:color="auto"/>
            <w:left w:val="none" w:sz="0" w:space="0" w:color="auto"/>
            <w:bottom w:val="none" w:sz="0" w:space="0" w:color="auto"/>
            <w:right w:val="none" w:sz="0" w:space="0" w:color="auto"/>
          </w:divBdr>
        </w:div>
        <w:div w:id="1443694505">
          <w:marLeft w:val="0"/>
          <w:marRight w:val="0"/>
          <w:marTop w:val="0"/>
          <w:marBottom w:val="0"/>
          <w:divBdr>
            <w:top w:val="none" w:sz="0" w:space="0" w:color="auto"/>
            <w:left w:val="none" w:sz="0" w:space="0" w:color="auto"/>
            <w:bottom w:val="none" w:sz="0" w:space="0" w:color="auto"/>
            <w:right w:val="none" w:sz="0" w:space="0" w:color="auto"/>
          </w:divBdr>
        </w:div>
        <w:div w:id="1874071647">
          <w:marLeft w:val="0"/>
          <w:marRight w:val="0"/>
          <w:marTop w:val="0"/>
          <w:marBottom w:val="0"/>
          <w:divBdr>
            <w:top w:val="none" w:sz="0" w:space="0" w:color="auto"/>
            <w:left w:val="none" w:sz="0" w:space="0" w:color="auto"/>
            <w:bottom w:val="none" w:sz="0" w:space="0" w:color="auto"/>
            <w:right w:val="none" w:sz="0" w:space="0" w:color="auto"/>
          </w:divBdr>
        </w:div>
        <w:div w:id="199560438">
          <w:marLeft w:val="0"/>
          <w:marRight w:val="0"/>
          <w:marTop w:val="0"/>
          <w:marBottom w:val="0"/>
          <w:divBdr>
            <w:top w:val="none" w:sz="0" w:space="0" w:color="auto"/>
            <w:left w:val="none" w:sz="0" w:space="0" w:color="auto"/>
            <w:bottom w:val="none" w:sz="0" w:space="0" w:color="auto"/>
            <w:right w:val="none" w:sz="0" w:space="0" w:color="auto"/>
          </w:divBdr>
        </w:div>
        <w:div w:id="1300843519">
          <w:marLeft w:val="0"/>
          <w:marRight w:val="0"/>
          <w:marTop w:val="0"/>
          <w:marBottom w:val="0"/>
          <w:divBdr>
            <w:top w:val="none" w:sz="0" w:space="0" w:color="auto"/>
            <w:left w:val="none" w:sz="0" w:space="0" w:color="auto"/>
            <w:bottom w:val="none" w:sz="0" w:space="0" w:color="auto"/>
            <w:right w:val="none" w:sz="0" w:space="0" w:color="auto"/>
          </w:divBdr>
        </w:div>
        <w:div w:id="215051742">
          <w:marLeft w:val="0"/>
          <w:marRight w:val="0"/>
          <w:marTop w:val="0"/>
          <w:marBottom w:val="0"/>
          <w:divBdr>
            <w:top w:val="none" w:sz="0" w:space="0" w:color="auto"/>
            <w:left w:val="none" w:sz="0" w:space="0" w:color="auto"/>
            <w:bottom w:val="none" w:sz="0" w:space="0" w:color="auto"/>
            <w:right w:val="none" w:sz="0" w:space="0" w:color="auto"/>
          </w:divBdr>
        </w:div>
        <w:div w:id="144275758">
          <w:marLeft w:val="0"/>
          <w:marRight w:val="0"/>
          <w:marTop w:val="0"/>
          <w:marBottom w:val="0"/>
          <w:divBdr>
            <w:top w:val="none" w:sz="0" w:space="0" w:color="auto"/>
            <w:left w:val="none" w:sz="0" w:space="0" w:color="auto"/>
            <w:bottom w:val="none" w:sz="0" w:space="0" w:color="auto"/>
            <w:right w:val="none" w:sz="0" w:space="0" w:color="auto"/>
          </w:divBdr>
        </w:div>
        <w:div w:id="2073262803">
          <w:marLeft w:val="0"/>
          <w:marRight w:val="0"/>
          <w:marTop w:val="0"/>
          <w:marBottom w:val="0"/>
          <w:divBdr>
            <w:top w:val="none" w:sz="0" w:space="0" w:color="auto"/>
            <w:left w:val="none" w:sz="0" w:space="0" w:color="auto"/>
            <w:bottom w:val="none" w:sz="0" w:space="0" w:color="auto"/>
            <w:right w:val="none" w:sz="0" w:space="0" w:color="auto"/>
          </w:divBdr>
        </w:div>
        <w:div w:id="512111232">
          <w:marLeft w:val="0"/>
          <w:marRight w:val="0"/>
          <w:marTop w:val="0"/>
          <w:marBottom w:val="0"/>
          <w:divBdr>
            <w:top w:val="none" w:sz="0" w:space="0" w:color="auto"/>
            <w:left w:val="none" w:sz="0" w:space="0" w:color="auto"/>
            <w:bottom w:val="none" w:sz="0" w:space="0" w:color="auto"/>
            <w:right w:val="none" w:sz="0" w:space="0" w:color="auto"/>
          </w:divBdr>
        </w:div>
        <w:div w:id="1921407763">
          <w:marLeft w:val="0"/>
          <w:marRight w:val="0"/>
          <w:marTop w:val="0"/>
          <w:marBottom w:val="0"/>
          <w:divBdr>
            <w:top w:val="none" w:sz="0" w:space="0" w:color="auto"/>
            <w:left w:val="none" w:sz="0" w:space="0" w:color="auto"/>
            <w:bottom w:val="none" w:sz="0" w:space="0" w:color="auto"/>
            <w:right w:val="none" w:sz="0" w:space="0" w:color="auto"/>
          </w:divBdr>
        </w:div>
        <w:div w:id="200631438">
          <w:marLeft w:val="0"/>
          <w:marRight w:val="0"/>
          <w:marTop w:val="0"/>
          <w:marBottom w:val="0"/>
          <w:divBdr>
            <w:top w:val="none" w:sz="0" w:space="0" w:color="auto"/>
            <w:left w:val="none" w:sz="0" w:space="0" w:color="auto"/>
            <w:bottom w:val="none" w:sz="0" w:space="0" w:color="auto"/>
            <w:right w:val="none" w:sz="0" w:space="0" w:color="auto"/>
          </w:divBdr>
        </w:div>
        <w:div w:id="1281035671">
          <w:marLeft w:val="0"/>
          <w:marRight w:val="0"/>
          <w:marTop w:val="0"/>
          <w:marBottom w:val="0"/>
          <w:divBdr>
            <w:top w:val="none" w:sz="0" w:space="0" w:color="auto"/>
            <w:left w:val="none" w:sz="0" w:space="0" w:color="auto"/>
            <w:bottom w:val="none" w:sz="0" w:space="0" w:color="auto"/>
            <w:right w:val="none" w:sz="0" w:space="0" w:color="auto"/>
          </w:divBdr>
        </w:div>
        <w:div w:id="1808627161">
          <w:marLeft w:val="0"/>
          <w:marRight w:val="0"/>
          <w:marTop w:val="0"/>
          <w:marBottom w:val="0"/>
          <w:divBdr>
            <w:top w:val="none" w:sz="0" w:space="0" w:color="auto"/>
            <w:left w:val="none" w:sz="0" w:space="0" w:color="auto"/>
            <w:bottom w:val="none" w:sz="0" w:space="0" w:color="auto"/>
            <w:right w:val="none" w:sz="0" w:space="0" w:color="auto"/>
          </w:divBdr>
        </w:div>
        <w:div w:id="956377880">
          <w:marLeft w:val="0"/>
          <w:marRight w:val="0"/>
          <w:marTop w:val="0"/>
          <w:marBottom w:val="0"/>
          <w:divBdr>
            <w:top w:val="none" w:sz="0" w:space="0" w:color="auto"/>
            <w:left w:val="none" w:sz="0" w:space="0" w:color="auto"/>
            <w:bottom w:val="none" w:sz="0" w:space="0" w:color="auto"/>
            <w:right w:val="none" w:sz="0" w:space="0" w:color="auto"/>
          </w:divBdr>
        </w:div>
        <w:div w:id="1209686816">
          <w:marLeft w:val="0"/>
          <w:marRight w:val="0"/>
          <w:marTop w:val="0"/>
          <w:marBottom w:val="0"/>
          <w:divBdr>
            <w:top w:val="none" w:sz="0" w:space="0" w:color="auto"/>
            <w:left w:val="none" w:sz="0" w:space="0" w:color="auto"/>
            <w:bottom w:val="none" w:sz="0" w:space="0" w:color="auto"/>
            <w:right w:val="none" w:sz="0" w:space="0" w:color="auto"/>
          </w:divBdr>
        </w:div>
        <w:div w:id="247156325">
          <w:marLeft w:val="0"/>
          <w:marRight w:val="0"/>
          <w:marTop w:val="0"/>
          <w:marBottom w:val="0"/>
          <w:divBdr>
            <w:top w:val="none" w:sz="0" w:space="0" w:color="auto"/>
            <w:left w:val="none" w:sz="0" w:space="0" w:color="auto"/>
            <w:bottom w:val="none" w:sz="0" w:space="0" w:color="auto"/>
            <w:right w:val="none" w:sz="0" w:space="0" w:color="auto"/>
          </w:divBdr>
        </w:div>
        <w:div w:id="589043869">
          <w:marLeft w:val="0"/>
          <w:marRight w:val="0"/>
          <w:marTop w:val="0"/>
          <w:marBottom w:val="0"/>
          <w:divBdr>
            <w:top w:val="none" w:sz="0" w:space="0" w:color="auto"/>
            <w:left w:val="none" w:sz="0" w:space="0" w:color="auto"/>
            <w:bottom w:val="none" w:sz="0" w:space="0" w:color="auto"/>
            <w:right w:val="none" w:sz="0" w:space="0" w:color="auto"/>
          </w:divBdr>
        </w:div>
        <w:div w:id="1353612100">
          <w:marLeft w:val="0"/>
          <w:marRight w:val="0"/>
          <w:marTop w:val="0"/>
          <w:marBottom w:val="0"/>
          <w:divBdr>
            <w:top w:val="none" w:sz="0" w:space="0" w:color="auto"/>
            <w:left w:val="none" w:sz="0" w:space="0" w:color="auto"/>
            <w:bottom w:val="none" w:sz="0" w:space="0" w:color="auto"/>
            <w:right w:val="none" w:sz="0" w:space="0" w:color="auto"/>
          </w:divBdr>
        </w:div>
        <w:div w:id="516819694">
          <w:marLeft w:val="0"/>
          <w:marRight w:val="0"/>
          <w:marTop w:val="0"/>
          <w:marBottom w:val="0"/>
          <w:divBdr>
            <w:top w:val="none" w:sz="0" w:space="0" w:color="auto"/>
            <w:left w:val="none" w:sz="0" w:space="0" w:color="auto"/>
            <w:bottom w:val="none" w:sz="0" w:space="0" w:color="auto"/>
            <w:right w:val="none" w:sz="0" w:space="0" w:color="auto"/>
          </w:divBdr>
        </w:div>
        <w:div w:id="1151751007">
          <w:marLeft w:val="0"/>
          <w:marRight w:val="0"/>
          <w:marTop w:val="0"/>
          <w:marBottom w:val="0"/>
          <w:divBdr>
            <w:top w:val="none" w:sz="0" w:space="0" w:color="auto"/>
            <w:left w:val="none" w:sz="0" w:space="0" w:color="auto"/>
            <w:bottom w:val="none" w:sz="0" w:space="0" w:color="auto"/>
            <w:right w:val="none" w:sz="0" w:space="0" w:color="auto"/>
          </w:divBdr>
        </w:div>
        <w:div w:id="378483057">
          <w:marLeft w:val="0"/>
          <w:marRight w:val="0"/>
          <w:marTop w:val="0"/>
          <w:marBottom w:val="0"/>
          <w:divBdr>
            <w:top w:val="none" w:sz="0" w:space="0" w:color="auto"/>
            <w:left w:val="none" w:sz="0" w:space="0" w:color="auto"/>
            <w:bottom w:val="none" w:sz="0" w:space="0" w:color="auto"/>
            <w:right w:val="none" w:sz="0" w:space="0" w:color="auto"/>
          </w:divBdr>
        </w:div>
        <w:div w:id="1325623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1892</Characters>
  <Application>Microsoft Office Word</Application>
  <DocSecurity>0</DocSecurity>
  <Lines>15</Lines>
  <Paragraphs>4</Paragraphs>
  <ScaleCrop>false</ScaleCrop>
  <Company>Microsoft</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Prewitt</dc:creator>
  <cp:lastModifiedBy>Randall Prewitt</cp:lastModifiedBy>
  <cp:revision>1</cp:revision>
  <dcterms:created xsi:type="dcterms:W3CDTF">2017-08-11T16:11:00Z</dcterms:created>
  <dcterms:modified xsi:type="dcterms:W3CDTF">2017-08-11T16:17:00Z</dcterms:modified>
</cp:coreProperties>
</file>